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32"/>
          <w:szCs w:val="32"/>
          <w:rtl w:val="0"/>
        </w:rPr>
        <w:t xml:space="preserve">LEMBAR KONSULTASI TUGAS AKHIR</w:t>
      </w:r>
    </w:p>
    <w:p w:rsidR="00000000" w:rsidDel="00000000" w:rsidP="00000000" w:rsidRDefault="00000000" w:rsidRPr="00000000" w14:paraId="00000002">
      <w:pPr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NAMA</w:t>
        <w:tab/>
        <w:tab/>
        <w:tab/>
        <w:t xml:space="preserve">:</w:t>
      </w:r>
    </w:p>
    <w:p w:rsidR="00000000" w:rsidDel="00000000" w:rsidP="00000000" w:rsidRDefault="00000000" w:rsidRPr="00000000" w14:paraId="00000004">
      <w:pPr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NIM</w:t>
        <w:tab/>
        <w:tab/>
        <w:tab/>
        <w:tab/>
        <w:t xml:space="preserve">:</w:t>
      </w:r>
    </w:p>
    <w:p w:rsidR="00000000" w:rsidDel="00000000" w:rsidP="00000000" w:rsidRDefault="00000000" w:rsidRPr="00000000" w14:paraId="00000005">
      <w:pPr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PROGRAM STUDI</w:t>
        <w:tab/>
        <w:t xml:space="preserve">:</w:t>
      </w:r>
    </w:p>
    <w:p w:rsidR="00000000" w:rsidDel="00000000" w:rsidP="00000000" w:rsidRDefault="00000000" w:rsidRPr="00000000" w14:paraId="00000006">
      <w:pPr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JUDUL</w:t>
        <w:tab/>
        <w:tab/>
        <w:tab/>
        <w:t xml:space="preserve">:</w:t>
      </w:r>
    </w:p>
    <w:p w:rsidR="00000000" w:rsidDel="00000000" w:rsidP="00000000" w:rsidRDefault="00000000" w:rsidRPr="00000000" w14:paraId="00000007">
      <w:pPr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PEMBIMBING</w:t>
        <w:tab/>
        <w:tab/>
        <w:t xml:space="preserve">: 1. </w:t>
      </w:r>
    </w:p>
    <w:p w:rsidR="00000000" w:rsidDel="00000000" w:rsidP="00000000" w:rsidRDefault="00000000" w:rsidRPr="00000000" w14:paraId="00000008">
      <w:pPr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ab/>
        <w:tab/>
        <w:tab/>
        <w:t xml:space="preserve">  </w:t>
        <w:tab/>
        <w:t xml:space="preserve">  2. </w:t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2127"/>
        <w:gridCol w:w="5675"/>
        <w:gridCol w:w="1701"/>
        <w:tblGridChange w:id="0">
          <w:tblGrid>
            <w:gridCol w:w="562"/>
            <w:gridCol w:w="2127"/>
            <w:gridCol w:w="5675"/>
            <w:gridCol w:w="1701"/>
          </w:tblGrid>
        </w:tblGridChange>
      </w:tblGrid>
      <w:tr>
        <w:trPr>
          <w:cantSplit w:val="0"/>
          <w:trHeight w:val="6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TANGGAL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KETERANGAN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PARAF</w:t>
            </w:r>
          </w:p>
        </w:tc>
      </w:tr>
      <w:tr>
        <w:trPr>
          <w:cantSplit w:val="0"/>
          <w:trHeight w:val="647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134" w:right="1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ookman Old Styl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widowControl w:val="1"/>
      <w:spacing w:line="266" w:lineRule="auto"/>
      <w:ind w:left="-992.1259842519685" w:right="-613" w:firstLine="0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MAJELIS DIKTI DAN LITBANG PIMPINAN PUSAT MUHAMMADIYAH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-123824</wp:posOffset>
          </wp:positionH>
          <wp:positionV relativeFrom="paragraph">
            <wp:posOffset>38100</wp:posOffset>
          </wp:positionV>
          <wp:extent cx="762000" cy="752475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7524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8">
    <w:pPr>
      <w:widowControl w:val="1"/>
      <w:spacing w:before="4" w:line="259" w:lineRule="auto"/>
      <w:ind w:left="-992.1259842519685" w:right="-613" w:firstLine="0"/>
      <w:jc w:val="center"/>
      <w:rPr>
        <w:b w:val="1"/>
        <w:color w:val="7030a0"/>
        <w:sz w:val="32"/>
        <w:szCs w:val="32"/>
      </w:rPr>
    </w:pPr>
    <w:r w:rsidDel="00000000" w:rsidR="00000000" w:rsidRPr="00000000">
      <w:rPr>
        <w:b w:val="1"/>
        <w:color w:val="7030a0"/>
        <w:sz w:val="32"/>
        <w:szCs w:val="32"/>
        <w:rtl w:val="0"/>
      </w:rPr>
      <w:t xml:space="preserve">UNIVERSITAS MUHAMMADIYAH ENREKANG </w:t>
    </w:r>
  </w:p>
  <w:p w:rsidR="00000000" w:rsidDel="00000000" w:rsidP="00000000" w:rsidRDefault="00000000" w:rsidRPr="00000000" w14:paraId="00000049">
    <w:pPr>
      <w:widowControl w:val="1"/>
      <w:spacing w:before="4" w:line="259" w:lineRule="auto"/>
      <w:ind w:left="-992.1259842519685" w:right="-613" w:firstLine="0"/>
      <w:jc w:val="center"/>
      <w:rPr>
        <w:b w:val="1"/>
        <w:color w:val="002060"/>
        <w:sz w:val="32"/>
        <w:szCs w:val="32"/>
      </w:rPr>
    </w:pPr>
    <w:r w:rsidDel="00000000" w:rsidR="00000000" w:rsidRPr="00000000">
      <w:rPr>
        <w:b w:val="1"/>
        <w:color w:val="002060"/>
        <w:sz w:val="32"/>
        <w:szCs w:val="32"/>
        <w:rtl w:val="0"/>
      </w:rPr>
      <w:t xml:space="preserve">FAKULTAS SAINS DAN TEKNOLOGI</w:t>
    </w:r>
  </w:p>
  <w:p w:rsidR="00000000" w:rsidDel="00000000" w:rsidP="00000000" w:rsidRDefault="00000000" w:rsidRPr="00000000" w14:paraId="0000004A">
    <w:pPr>
      <w:widowControl w:val="1"/>
      <w:spacing w:before="1" w:line="259" w:lineRule="auto"/>
      <w:ind w:left="-992.1259842519685" w:right="-613" w:firstLine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SK Mendikbud RI Nomor: 300/M/2020, 19 Februari 2020</w:t>
    </w:r>
  </w:p>
  <w:p w:rsidR="00000000" w:rsidDel="00000000" w:rsidP="00000000" w:rsidRDefault="00000000" w:rsidRPr="00000000" w14:paraId="0000004B">
    <w:pPr>
      <w:keepNext w:val="1"/>
      <w:keepLines w:val="1"/>
      <w:widowControl w:val="1"/>
      <w:spacing w:after="160" w:before="8" w:line="259" w:lineRule="auto"/>
      <w:ind w:left="-992.1259842519685" w:right="-755" w:firstLine="0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Kampus I: Jl. Jenderal Sudirman No. 17 Enrekang, Telp. 0420-22287, Kode Pos 91712 Kampus II: Jl. Buttu Juppandang, Kel. Juppandang - </w:t>
    </w:r>
  </w:p>
  <w:p w:rsidR="00000000" w:rsidDel="00000000" w:rsidP="00000000" w:rsidRDefault="00000000" w:rsidRPr="00000000" w14:paraId="0000004C">
    <w:pPr>
      <w:keepNext w:val="1"/>
      <w:keepLines w:val="1"/>
      <w:widowControl w:val="1"/>
      <w:spacing w:after="160" w:before="8" w:line="259" w:lineRule="auto"/>
      <w:ind w:left="-992.1259842519685" w:right="-755" w:firstLine="0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Enrekang, Telp. 0420-22287, Kode Pos 91711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57150</wp:posOffset>
              </wp:positionH>
              <wp:positionV relativeFrom="paragraph">
                <wp:posOffset>151479</wp:posOffset>
              </wp:positionV>
              <wp:extent cx="6469380" cy="762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116073" y="3746663"/>
                        <a:ext cx="6459855" cy="66675"/>
                      </a:xfrm>
                      <a:custGeom>
                        <a:rect b="b" l="l" r="r" t="t"/>
                        <a:pathLst>
                          <a:path extrusionOk="0" h="90" w="9333">
                            <a:moveTo>
                              <a:pt x="9333" y="36"/>
                            </a:moveTo>
                            <a:lnTo>
                              <a:pt x="0" y="36"/>
                            </a:lnTo>
                            <a:lnTo>
                              <a:pt x="0" y="90"/>
                            </a:lnTo>
                            <a:lnTo>
                              <a:pt x="9333" y="90"/>
                            </a:lnTo>
                            <a:lnTo>
                              <a:pt x="9333" y="36"/>
                            </a:lnTo>
                            <a:close/>
                            <a:moveTo>
                              <a:pt x="9333" y="0"/>
                            </a:moveTo>
                            <a:lnTo>
                              <a:pt x="0" y="0"/>
                            </a:lnTo>
                            <a:lnTo>
                              <a:pt x="0" y="18"/>
                            </a:lnTo>
                            <a:lnTo>
                              <a:pt x="9333" y="18"/>
                            </a:lnTo>
                            <a:lnTo>
                              <a:pt x="933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57150</wp:posOffset>
              </wp:positionH>
              <wp:positionV relativeFrom="paragraph">
                <wp:posOffset>151479</wp:posOffset>
              </wp:positionV>
              <wp:extent cx="6469380" cy="762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69380" cy="76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D">
    <w:pPr>
      <w:ind w:left="-1418" w:right="-1180" w:firstLine="0"/>
      <w:jc w:val="center"/>
      <w:rPr>
        <w:rFonts w:ascii="Bookman Old Style" w:cs="Bookman Old Style" w:eastAsia="Bookman Old Style" w:hAnsi="Bookman Old Style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-1418" w:right="-118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4FahnzmCNwJRrTSe47NzB6CmG7w==">AMUW2mUsNgc0eO0X6yXrfBMJWEOwELJ7bnEsN0+MYgP0kViu6d7pAuTYh8gI3VWJRLL2/xVE3jd8gbj7AbPHHUthlwmHfy6ZjW5O4OVx71Ngyuw/7YA058Q=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